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766D5038" w:rsidR="005C4A49" w:rsidRPr="0020242B" w:rsidRDefault="00F026C7" w:rsidP="00F026C7">
      <w:pPr>
        <w:spacing w:before="480" w:after="0" w:line="240" w:lineRule="auto"/>
        <w:jc w:val="both"/>
        <w:rPr>
          <w:rFonts w:ascii="Times New Roman" w:hAnsi="Times New Roman" w:cs="Times New Roman"/>
          <w:b/>
        </w:rPr>
      </w:pPr>
      <w:r w:rsidRPr="006E23B9">
        <w:rPr>
          <w:rFonts w:ascii="Times New Roman" w:hAnsi="Times New Roman" w:cs="Times New Roman"/>
          <w:bCs/>
        </w:rPr>
        <w:t>Nr sprawy:</w:t>
      </w:r>
      <w:r w:rsidRPr="0020242B">
        <w:rPr>
          <w:rFonts w:ascii="Times New Roman" w:hAnsi="Times New Roman" w:cs="Times New Roman"/>
          <w:b/>
        </w:rPr>
        <w:t xml:space="preserve"> ZP.271</w:t>
      </w:r>
      <w:r w:rsidR="0020242B">
        <w:rPr>
          <w:rFonts w:ascii="Times New Roman" w:hAnsi="Times New Roman" w:cs="Times New Roman"/>
          <w:b/>
        </w:rPr>
        <w:t>.</w:t>
      </w:r>
      <w:r w:rsidR="006E23B9">
        <w:rPr>
          <w:rFonts w:ascii="Times New Roman" w:hAnsi="Times New Roman" w:cs="Times New Roman"/>
          <w:b/>
        </w:rPr>
        <w:t>24</w:t>
      </w:r>
      <w:r w:rsidRPr="0020242B">
        <w:rPr>
          <w:rFonts w:ascii="Times New Roman" w:hAnsi="Times New Roman" w:cs="Times New Roman"/>
          <w:b/>
        </w:rPr>
        <w:t>.202</w:t>
      </w:r>
      <w:r w:rsidR="00CC3DFB">
        <w:rPr>
          <w:rFonts w:ascii="Times New Roman" w:hAnsi="Times New Roman" w:cs="Times New Roman"/>
          <w:b/>
        </w:rPr>
        <w:t>6</w:t>
      </w:r>
      <w:r w:rsidRPr="0020242B">
        <w:rPr>
          <w:rFonts w:ascii="Times New Roman" w:hAnsi="Times New Roman" w:cs="Times New Roman"/>
          <w:b/>
        </w:rPr>
        <w:t xml:space="preserve">                                                                     </w:t>
      </w:r>
      <w:r w:rsidR="006E23B9">
        <w:rPr>
          <w:rFonts w:ascii="Times New Roman" w:hAnsi="Times New Roman" w:cs="Times New Roman"/>
          <w:b/>
        </w:rPr>
        <w:t xml:space="preserve">                </w:t>
      </w:r>
      <w:r w:rsidRPr="0020242B">
        <w:rPr>
          <w:rFonts w:ascii="Times New Roman" w:hAnsi="Times New Roman" w:cs="Times New Roman"/>
          <w:b/>
        </w:rPr>
        <w:t xml:space="preserve">     </w:t>
      </w:r>
      <w:r w:rsidRPr="006E23B9">
        <w:rPr>
          <w:rFonts w:ascii="Times New Roman" w:hAnsi="Times New Roman" w:cs="Times New Roman"/>
          <w:bCs/>
        </w:rPr>
        <w:t>Załącznik nr</w:t>
      </w:r>
      <w:r w:rsidRPr="0020242B">
        <w:rPr>
          <w:rFonts w:ascii="Times New Roman" w:hAnsi="Times New Roman" w:cs="Times New Roman"/>
          <w:b/>
        </w:rPr>
        <w:t xml:space="preserve"> </w:t>
      </w:r>
      <w:r w:rsidR="009468CB">
        <w:rPr>
          <w:rFonts w:ascii="Times New Roman" w:hAnsi="Times New Roman" w:cs="Times New Roman"/>
          <w:b/>
        </w:rPr>
        <w:t>4</w:t>
      </w:r>
      <w:r w:rsidR="007E29FE">
        <w:rPr>
          <w:rFonts w:ascii="Times New Roman" w:hAnsi="Times New Roman" w:cs="Times New Roman"/>
          <w:b/>
        </w:rPr>
        <w:t>.2</w:t>
      </w:r>
    </w:p>
    <w:p w14:paraId="36865013" w14:textId="77777777" w:rsidR="0020242B" w:rsidRDefault="0020242B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841DAD5" w14:textId="1A8B6555" w:rsidR="00EF45B6" w:rsidRPr="0020242B" w:rsidRDefault="00AC7FDF" w:rsidP="00F026C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</w:t>
      </w:r>
      <w:r w:rsidR="00EF45B6" w:rsidRPr="0020242B">
        <w:rPr>
          <w:rFonts w:ascii="Times New Roman" w:hAnsi="Times New Roman" w:cs="Times New Roman"/>
          <w:b/>
        </w:rPr>
        <w:t>:</w:t>
      </w:r>
    </w:p>
    <w:p w14:paraId="3174CB29" w14:textId="07F056C1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……………………………………………</w:t>
      </w:r>
      <w:r w:rsidR="002762D3">
        <w:rPr>
          <w:rFonts w:ascii="Times New Roman" w:hAnsi="Times New Roman" w:cs="Times New Roman"/>
        </w:rPr>
        <w:t>………………………..</w:t>
      </w:r>
      <w:r w:rsidRPr="0020242B">
        <w:rPr>
          <w:rFonts w:ascii="Times New Roman" w:hAnsi="Times New Roman" w:cs="Times New Roman"/>
        </w:rPr>
        <w:t>…</w:t>
      </w:r>
    </w:p>
    <w:p w14:paraId="68A2BD0F" w14:textId="77777777" w:rsidR="00EF45B6" w:rsidRPr="0020242B" w:rsidRDefault="00EF45B6" w:rsidP="00F026C7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0242B">
        <w:rPr>
          <w:rFonts w:ascii="Times New Roman" w:hAnsi="Times New Roman" w:cs="Times New Roman"/>
          <w:i/>
          <w:sz w:val="16"/>
          <w:szCs w:val="16"/>
        </w:rPr>
        <w:t>)</w:t>
      </w:r>
    </w:p>
    <w:p w14:paraId="463BC822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0242B">
        <w:rPr>
          <w:rFonts w:ascii="Times New Roman" w:hAnsi="Times New Roman" w:cs="Times New Roman"/>
          <w:u w:val="single"/>
        </w:rPr>
        <w:t>reprezentowany przez:</w:t>
      </w:r>
    </w:p>
    <w:p w14:paraId="460D96C7" w14:textId="69DBC88E" w:rsidR="00F026C7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</w:t>
      </w:r>
    </w:p>
    <w:p w14:paraId="19DAFE73" w14:textId="125E3872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658E31C3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B17F81C" w14:textId="7CEFB98A" w:rsidR="00EF45B6" w:rsidRPr="0020242B" w:rsidRDefault="00EF45B6" w:rsidP="002762D3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 xml:space="preserve">Oświadczenia </w:t>
      </w:r>
      <w:r w:rsidR="009468CB">
        <w:rPr>
          <w:rFonts w:ascii="Times New Roman" w:hAnsi="Times New Roman" w:cs="Times New Roman"/>
          <w:b/>
          <w:u w:val="single"/>
        </w:rPr>
        <w:t>podmiotu udostepniającego zasoby</w:t>
      </w:r>
      <w:r w:rsidRPr="0020242B">
        <w:rPr>
          <w:rFonts w:ascii="Times New Roman" w:hAnsi="Times New Roman" w:cs="Times New Roman"/>
          <w:b/>
          <w:u w:val="single"/>
        </w:rPr>
        <w:t xml:space="preserve"> </w:t>
      </w:r>
    </w:p>
    <w:p w14:paraId="01960931" w14:textId="56FAE11F" w:rsidR="00EF45B6" w:rsidRPr="0020242B" w:rsidRDefault="00EF45B6" w:rsidP="002762D3">
      <w:pPr>
        <w:spacing w:before="120" w:after="0" w:line="276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20242B">
        <w:rPr>
          <w:rFonts w:ascii="Times New Roman" w:hAnsi="Times New Roman" w:cs="Times New Roman"/>
          <w:b/>
          <w:u w:val="single"/>
        </w:rPr>
        <w:t>ORAZ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20242B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20242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589E5914" w:rsidR="00EF45B6" w:rsidRPr="0020242B" w:rsidRDefault="00EF45B6" w:rsidP="002762D3">
      <w:pPr>
        <w:spacing w:before="120"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</w:rPr>
        <w:t xml:space="preserve">składane na podstawie art. 125 ust. </w:t>
      </w:r>
      <w:r w:rsidR="001D283E">
        <w:rPr>
          <w:rFonts w:ascii="Times New Roman" w:hAnsi="Times New Roman" w:cs="Times New Roman"/>
          <w:b/>
        </w:rPr>
        <w:t>5</w:t>
      </w:r>
      <w:r w:rsidRPr="0020242B">
        <w:rPr>
          <w:rFonts w:ascii="Times New Roman" w:hAnsi="Times New Roman" w:cs="Times New Roman"/>
          <w:b/>
        </w:rPr>
        <w:t xml:space="preserve"> ustawy </w:t>
      </w:r>
      <w:proofErr w:type="spellStart"/>
      <w:r w:rsidRPr="0020242B">
        <w:rPr>
          <w:rFonts w:ascii="Times New Roman" w:hAnsi="Times New Roman" w:cs="Times New Roman"/>
          <w:b/>
        </w:rPr>
        <w:t>Pzp</w:t>
      </w:r>
      <w:proofErr w:type="spellEnd"/>
    </w:p>
    <w:p w14:paraId="0DF4BE63" w14:textId="14D53110" w:rsidR="0020242B" w:rsidRPr="0020242B" w:rsidRDefault="0020242B" w:rsidP="002762D3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Na potrzeby postępowania o udzielenie zamówienia publicznego pn.: </w:t>
      </w:r>
      <w:r w:rsidR="006E23B9" w:rsidRPr="00A06228">
        <w:rPr>
          <w:rFonts w:ascii="Times New Roman" w:hAnsi="Times New Roman" w:cs="Times New Roman"/>
          <w:b/>
        </w:rPr>
        <w:t>Rodzinny Dom Dziecka. Adaptacja obiektów z zasobów komunalnych na potrzeby mieszkańców MO</w:t>
      </w:r>
      <w:r w:rsidRPr="0020242B">
        <w:rPr>
          <w:rFonts w:ascii="Times New Roman" w:hAnsi="Times New Roman" w:cs="Times New Roman"/>
          <w:b/>
        </w:rPr>
        <w:t>”</w:t>
      </w:r>
      <w:r w:rsidRPr="0020242B">
        <w:rPr>
          <w:rFonts w:ascii="Times New Roman" w:hAnsi="Times New Roman" w:cs="Times New Roman"/>
        </w:rPr>
        <w:t xml:space="preserve"> prowadzonego przez:  </w:t>
      </w:r>
      <w:r w:rsidRPr="0020242B">
        <w:rPr>
          <w:rFonts w:ascii="Times New Roman" w:hAnsi="Times New Roman" w:cs="Times New Roman"/>
          <w:b/>
        </w:rPr>
        <w:t>MIASTO SUWAŁKI</w:t>
      </w:r>
      <w:r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  <w:i/>
        </w:rPr>
        <w:t xml:space="preserve">, </w:t>
      </w:r>
      <w:r w:rsidRPr="0020242B">
        <w:rPr>
          <w:rFonts w:ascii="Times New Roman" w:hAnsi="Times New Roman" w:cs="Times New Roman"/>
        </w:rPr>
        <w:t>oświadczam, co następuje:</w:t>
      </w:r>
    </w:p>
    <w:p w14:paraId="5FFF2AAE" w14:textId="77777777" w:rsidR="00EF45B6" w:rsidRPr="0020242B" w:rsidRDefault="00EF45B6" w:rsidP="0020242B">
      <w:pPr>
        <w:shd w:val="clear" w:color="auto" w:fill="BFBFBF" w:themeFill="background1" w:themeFillShade="BF"/>
        <w:spacing w:before="120" w:after="120" w:line="240" w:lineRule="auto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OŚWIADCZENIA DOTYCZĄCE WYKONAWCY:</w:t>
      </w:r>
    </w:p>
    <w:p w14:paraId="5B154800" w14:textId="4D27C3FA" w:rsidR="00EF45B6" w:rsidRPr="0020242B" w:rsidRDefault="00EF45B6" w:rsidP="002762D3">
      <w:pPr>
        <w:pStyle w:val="Akapitzlist"/>
        <w:numPr>
          <w:ilvl w:val="0"/>
          <w:numId w:val="2"/>
        </w:numPr>
        <w:spacing w:before="120" w:after="0" w:line="276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20242B">
        <w:rPr>
          <w:rFonts w:ascii="Times New Roman" w:hAnsi="Times New Roman" w:cs="Times New Roman"/>
        </w:rPr>
        <w:t xml:space="preserve">Oświadczam, że nie </w:t>
      </w:r>
      <w:r w:rsidR="001D283E">
        <w:rPr>
          <w:rFonts w:ascii="Times New Roman" w:hAnsi="Times New Roman" w:cs="Times New Roman"/>
        </w:rPr>
        <w:t xml:space="preserve">zachodzą w stosunku do mnie przesłani </w:t>
      </w:r>
      <w:r w:rsidRPr="0020242B">
        <w:rPr>
          <w:rFonts w:ascii="Times New Roman" w:hAnsi="Times New Roman" w:cs="Times New Roman"/>
        </w:rPr>
        <w:t xml:space="preserve"> wykluczeni</w:t>
      </w:r>
      <w:r w:rsidR="001D283E">
        <w:rPr>
          <w:rFonts w:ascii="Times New Roman" w:hAnsi="Times New Roman" w:cs="Times New Roman"/>
        </w:rPr>
        <w:t>a</w:t>
      </w:r>
      <w:r w:rsidRPr="0020242B">
        <w:rPr>
          <w:rFonts w:ascii="Times New Roman" w:hAnsi="Times New Roman" w:cs="Times New Roman"/>
        </w:rPr>
        <w:t xml:space="preserve"> z postępowania na podstawie art. 5k rozporządzenia Rady (UE) nr 833/2014 z d</w:t>
      </w:r>
      <w:r w:rsidR="00B866A9" w:rsidRPr="0020242B">
        <w:rPr>
          <w:rFonts w:ascii="Times New Roman" w:hAnsi="Times New Roman" w:cs="Times New Roman"/>
        </w:rPr>
        <w:t>nia 31 lipca 2014 r. dotyczące</w:t>
      </w:r>
      <w:r w:rsidR="001D283E">
        <w:rPr>
          <w:rFonts w:ascii="Times New Roman" w:hAnsi="Times New Roman" w:cs="Times New Roman"/>
        </w:rPr>
        <w:t>go</w:t>
      </w:r>
      <w:r w:rsidRPr="0020242B">
        <w:rPr>
          <w:rFonts w:ascii="Times New Roman" w:hAnsi="Times New Roman" w:cs="Times New Roman"/>
        </w:rPr>
        <w:t xml:space="preserve"> środków ograniczających w związku z działaniami Rosji destabilizującymi sytuację na Ukrainie (Dz.</w:t>
      </w:r>
      <w:r w:rsidR="00C449A1" w:rsidRPr="0020242B">
        <w:rPr>
          <w:rFonts w:ascii="Times New Roman" w:hAnsi="Times New Roman" w:cs="Times New Roman"/>
        </w:rPr>
        <w:t> </w:t>
      </w:r>
      <w:r w:rsidRPr="0020242B">
        <w:rPr>
          <w:rFonts w:ascii="Times New Roman" w:hAnsi="Times New Roman" w:cs="Times New Roman"/>
        </w:rPr>
        <w:t xml:space="preserve">Urz. UE nr L 229 z 31.7.2014, str. 1), dalej: rozporządzenie 833/2014, w brzmieniu nadanym rozporządzeniem Rady (UE)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 xml:space="preserve"> </w:t>
      </w:r>
      <w:r w:rsidR="00F026C7" w:rsidRPr="0020242B">
        <w:rPr>
          <w:rFonts w:ascii="Times New Roman" w:hAnsi="Times New Roman" w:cs="Times New Roman"/>
        </w:rPr>
        <w:t xml:space="preserve">z dnia </w:t>
      </w:r>
      <w:r w:rsidR="00B866A9" w:rsidRPr="0020242B">
        <w:rPr>
          <w:rFonts w:ascii="Times New Roman" w:hAnsi="Times New Roman" w:cs="Times New Roman"/>
        </w:rPr>
        <w:t>23 października</w:t>
      </w:r>
      <w:r w:rsidR="00F026C7" w:rsidRPr="0020242B">
        <w:rPr>
          <w:rFonts w:ascii="Times New Roman" w:hAnsi="Times New Roman" w:cs="Times New Roman"/>
        </w:rPr>
        <w:t xml:space="preserve"> 2025 r. </w:t>
      </w:r>
      <w:r w:rsidRPr="0020242B">
        <w:rPr>
          <w:rFonts w:ascii="Times New Roman" w:hAnsi="Times New Roman" w:cs="Times New Roman"/>
        </w:rPr>
        <w:t>w sprawie zmiany rozporządzenia (UE) nr 833/2014 dotyczącego środków ograniczających w związku z działaniami Rosji destabilizujący</w:t>
      </w:r>
      <w:r w:rsidR="003D3CB6" w:rsidRPr="0020242B">
        <w:rPr>
          <w:rFonts w:ascii="Times New Roman" w:hAnsi="Times New Roman" w:cs="Times New Roman"/>
        </w:rPr>
        <w:t>mi sytuację na Ukrainie (Dz. U</w:t>
      </w:r>
      <w:r w:rsidRPr="0020242B">
        <w:rPr>
          <w:rFonts w:ascii="Times New Roman" w:hAnsi="Times New Roman" w:cs="Times New Roman"/>
        </w:rPr>
        <w:t xml:space="preserve">. UE nr </w:t>
      </w:r>
      <w:r w:rsidR="00B866A9" w:rsidRPr="0020242B">
        <w:rPr>
          <w:rFonts w:ascii="Times New Roman" w:hAnsi="Times New Roman" w:cs="Times New Roman"/>
        </w:rPr>
        <w:t>L</w:t>
      </w:r>
      <w:r w:rsidR="00F026C7" w:rsidRPr="0020242B">
        <w:rPr>
          <w:rFonts w:ascii="Times New Roman" w:hAnsi="Times New Roman" w:cs="Times New Roman"/>
        </w:rPr>
        <w:t>.2025.</w:t>
      </w:r>
      <w:r w:rsidR="003D3CB6" w:rsidRPr="0020242B">
        <w:rPr>
          <w:rFonts w:ascii="Times New Roman" w:hAnsi="Times New Roman" w:cs="Times New Roman"/>
        </w:rPr>
        <w:t>2033</w:t>
      </w:r>
      <w:r w:rsidR="00F026C7" w:rsidRPr="0020242B">
        <w:rPr>
          <w:rFonts w:ascii="Times New Roman" w:hAnsi="Times New Roman" w:cs="Times New Roman"/>
        </w:rPr>
        <w:t>, art. 1</w:t>
      </w:r>
      <w:r w:rsidRPr="0020242B">
        <w:rPr>
          <w:rFonts w:ascii="Times New Roman" w:hAnsi="Times New Roman" w:cs="Times New Roman"/>
        </w:rPr>
        <w:t xml:space="preserve">), dalej: rozporządzenie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>.</w:t>
      </w:r>
      <w:r w:rsidRPr="0020242B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07DA828A" w:rsidR="0084509A" w:rsidRPr="0020242B" w:rsidRDefault="007F3CFE" w:rsidP="002762D3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2"/>
          <w:szCs w:val="22"/>
        </w:rPr>
      </w:pPr>
      <w:r w:rsidRPr="0020242B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20242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20242B">
        <w:rPr>
          <w:color w:val="222222"/>
          <w:sz w:val="22"/>
          <w:szCs w:val="22"/>
        </w:rPr>
        <w:t>z dnia 13 kwietnia 2022 r.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o szczególnych rozwiązaniach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20242B">
        <w:rPr>
          <w:i/>
          <w:iCs/>
          <w:color w:val="222222"/>
          <w:sz w:val="22"/>
          <w:szCs w:val="22"/>
        </w:rPr>
        <w:t xml:space="preserve"> </w:t>
      </w:r>
      <w:r w:rsidR="000D112A" w:rsidRPr="0020242B">
        <w:rPr>
          <w:color w:val="222222"/>
          <w:sz w:val="22"/>
          <w:szCs w:val="22"/>
        </w:rPr>
        <w:t>(Dz. U. 2025 r. poz. 514</w:t>
      </w:r>
      <w:r w:rsidR="00520931" w:rsidRPr="0020242B">
        <w:rPr>
          <w:color w:val="222222"/>
          <w:sz w:val="22"/>
          <w:szCs w:val="22"/>
        </w:rPr>
        <w:t>)</w:t>
      </w:r>
      <w:r w:rsidRPr="0020242B">
        <w:rPr>
          <w:i/>
          <w:iCs/>
          <w:color w:val="222222"/>
          <w:sz w:val="22"/>
          <w:szCs w:val="22"/>
        </w:rPr>
        <w:t>.</w:t>
      </w:r>
      <w:r w:rsidR="00DD39BE" w:rsidRPr="0020242B">
        <w:rPr>
          <w:rStyle w:val="Odwoanieprzypisudolnego"/>
          <w:color w:val="222222"/>
          <w:sz w:val="22"/>
          <w:szCs w:val="22"/>
        </w:rPr>
        <w:footnoteReference w:id="2"/>
      </w:r>
    </w:p>
    <w:p w14:paraId="7105F8AD" w14:textId="77777777" w:rsidR="00EF45B6" w:rsidRPr="0020242B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lastRenderedPageBreak/>
        <w:t>OŚWIADCZENIE DOTYCZĄCE PODANYCH INFORMACJI:</w:t>
      </w:r>
    </w:p>
    <w:p w14:paraId="6BAD268A" w14:textId="77777777" w:rsidR="00EF45B6" w:rsidRPr="0020242B" w:rsidRDefault="00EF45B6" w:rsidP="002762D3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0242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20242B" w:rsidRDefault="00EF45B6" w:rsidP="002762D3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20242B" w:rsidRDefault="00EF45B6" w:rsidP="002762D3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592C7388" w:rsidR="00EF45B6" w:rsidRPr="0020242B" w:rsidRDefault="00EF45B6" w:rsidP="002762D3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20242B">
        <w:rPr>
          <w:rFonts w:ascii="Times New Roman" w:hAnsi="Times New Roman" w:cs="Times New Roman"/>
        </w:rPr>
        <w:br/>
      </w:r>
      <w:r w:rsidRPr="0020242B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0242B" w:rsidRDefault="00EF45B6" w:rsidP="002762D3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20242B" w:rsidRDefault="00462D74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02718F" w14:textId="1E540DA3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bookmarkStart w:id="1" w:name="_Hlk102639179"/>
      <w:r w:rsidR="005C4A49" w:rsidRPr="0020242B">
        <w:rPr>
          <w:rFonts w:ascii="Times New Roman" w:hAnsi="Times New Roman" w:cs="Times New Roman"/>
          <w:i/>
        </w:rPr>
        <w:t>k</w:t>
      </w:r>
      <w:r w:rsidRPr="0020242B">
        <w:rPr>
          <w:rFonts w:ascii="Times New Roman" w:hAnsi="Times New Roman" w:cs="Times New Roman"/>
          <w:i/>
        </w:rPr>
        <w:t xml:space="preserve">walifikowany podpis elektroniczny </w:t>
      </w:r>
      <w:bookmarkEnd w:id="1"/>
    </w:p>
    <w:p w14:paraId="0C8E3652" w14:textId="77777777" w:rsidR="0072465F" w:rsidRPr="0020242B" w:rsidRDefault="0072465F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2465F" w:rsidRPr="0020242B" w:rsidSect="002806B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2681F" w14:textId="77777777" w:rsidR="00251EB8" w:rsidRDefault="00251EB8" w:rsidP="00EF45B6">
      <w:pPr>
        <w:spacing w:after="0" w:line="240" w:lineRule="auto"/>
      </w:pPr>
      <w:r>
        <w:separator/>
      </w:r>
    </w:p>
  </w:endnote>
  <w:endnote w:type="continuationSeparator" w:id="0">
    <w:p w14:paraId="14DC1780" w14:textId="77777777" w:rsidR="00251EB8" w:rsidRDefault="00251EB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5D8A0" w14:textId="77777777" w:rsidR="00251EB8" w:rsidRDefault="00251EB8" w:rsidP="00EF45B6">
      <w:pPr>
        <w:spacing w:after="0" w:line="240" w:lineRule="auto"/>
      </w:pPr>
      <w:r>
        <w:separator/>
      </w:r>
    </w:p>
  </w:footnote>
  <w:footnote w:type="continuationSeparator" w:id="0">
    <w:p w14:paraId="761F41EC" w14:textId="77777777" w:rsidR="00251EB8" w:rsidRDefault="00251EB8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6E23B9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6E23B9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6E23B9">
        <w:rPr>
          <w:rFonts w:ascii="Cambria" w:hAnsi="Cambria" w:cs="Arial"/>
          <w:sz w:val="18"/>
          <w:szCs w:val="18"/>
        </w:rPr>
        <w:t>2025/2033</w:t>
      </w:r>
      <w:r w:rsidRPr="006E23B9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6E23B9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6E23B9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6E23B9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6E23B9">
        <w:rPr>
          <w:rFonts w:ascii="Cambria" w:hAnsi="Cambria"/>
          <w:sz w:val="18"/>
          <w:szCs w:val="18"/>
        </w:rPr>
        <w:t>) dyrektywy 2009/81/WE na rzecz lub z udziałem</w:t>
      </w:r>
      <w:r w:rsidRPr="006E23B9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6E23B9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0" w:name="_Hlk102557314"/>
      <w:r w:rsidRPr="006E23B9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6E23B9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6E23B9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6E23B9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6E23B9">
        <w:rPr>
          <w:rFonts w:ascii="Cambria" w:hAnsi="Cambria" w:cs="Arial"/>
          <w:sz w:val="18"/>
          <w:szCs w:val="18"/>
        </w:rPr>
        <w:t>organu, o których mowa w lit. a)</w:t>
      </w:r>
      <w:r w:rsidR="003969B1" w:rsidRPr="006E23B9">
        <w:rPr>
          <w:rFonts w:ascii="Cambria" w:hAnsi="Cambria" w:cs="Arial"/>
          <w:sz w:val="18"/>
          <w:szCs w:val="18"/>
        </w:rPr>
        <w:t xml:space="preserve"> niniejszego ust.</w:t>
      </w:r>
      <w:r w:rsidRPr="006E23B9">
        <w:rPr>
          <w:rFonts w:ascii="Cambria" w:hAnsi="Cambria" w:cs="Arial"/>
          <w:sz w:val="18"/>
          <w:szCs w:val="18"/>
        </w:rPr>
        <w:t>; lub</w:t>
      </w:r>
      <w:bookmarkEnd w:id="0"/>
    </w:p>
    <w:p w14:paraId="41B98CB0" w14:textId="77777777" w:rsidR="003969B1" w:rsidRPr="006E23B9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6E23B9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6E23B9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6E23B9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6E23B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6E23B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6E23B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6E23B9">
        <w:rPr>
          <w:rFonts w:ascii="Cambria" w:hAnsi="Cambria" w:cs="Arial"/>
          <w:sz w:val="18"/>
          <w:szCs w:val="18"/>
        </w:rPr>
        <w:t xml:space="preserve"> </w:t>
      </w:r>
      <w:r w:rsidRPr="006E23B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6E23B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6E23B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6E23B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025253">
    <w:abstractNumId w:val="3"/>
  </w:num>
  <w:num w:numId="2" w16cid:durableId="681393398">
    <w:abstractNumId w:val="1"/>
  </w:num>
  <w:num w:numId="3" w16cid:durableId="420873165">
    <w:abstractNumId w:val="0"/>
  </w:num>
  <w:num w:numId="4" w16cid:durableId="12528105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D112A"/>
    <w:rsid w:val="000F1021"/>
    <w:rsid w:val="00101E83"/>
    <w:rsid w:val="00163825"/>
    <w:rsid w:val="00164500"/>
    <w:rsid w:val="001878D7"/>
    <w:rsid w:val="001A0D70"/>
    <w:rsid w:val="001C7622"/>
    <w:rsid w:val="001D283E"/>
    <w:rsid w:val="001D4BE2"/>
    <w:rsid w:val="0020242B"/>
    <w:rsid w:val="00205F16"/>
    <w:rsid w:val="0021086B"/>
    <w:rsid w:val="00244D67"/>
    <w:rsid w:val="00251EB8"/>
    <w:rsid w:val="00252230"/>
    <w:rsid w:val="00274196"/>
    <w:rsid w:val="00275181"/>
    <w:rsid w:val="002762D3"/>
    <w:rsid w:val="002806B7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337E3"/>
    <w:rsid w:val="0044633B"/>
    <w:rsid w:val="0045071B"/>
    <w:rsid w:val="004511DC"/>
    <w:rsid w:val="00462D74"/>
    <w:rsid w:val="00467011"/>
    <w:rsid w:val="004709E7"/>
    <w:rsid w:val="00473DE0"/>
    <w:rsid w:val="004E30CE"/>
    <w:rsid w:val="004E4476"/>
    <w:rsid w:val="005078E3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172D8"/>
    <w:rsid w:val="00661308"/>
    <w:rsid w:val="00671064"/>
    <w:rsid w:val="00675CEE"/>
    <w:rsid w:val="006D435C"/>
    <w:rsid w:val="006D7E50"/>
    <w:rsid w:val="006E23B9"/>
    <w:rsid w:val="006F3753"/>
    <w:rsid w:val="0070071F"/>
    <w:rsid w:val="007007DE"/>
    <w:rsid w:val="007067F9"/>
    <w:rsid w:val="00710B9D"/>
    <w:rsid w:val="0071166D"/>
    <w:rsid w:val="007136BB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E29FE"/>
    <w:rsid w:val="007F3CFE"/>
    <w:rsid w:val="007F4003"/>
    <w:rsid w:val="00830142"/>
    <w:rsid w:val="00830BFB"/>
    <w:rsid w:val="00834047"/>
    <w:rsid w:val="00835AA4"/>
    <w:rsid w:val="0084509A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468CB"/>
    <w:rsid w:val="009561D0"/>
    <w:rsid w:val="00956866"/>
    <w:rsid w:val="00995DA6"/>
    <w:rsid w:val="009A0A1A"/>
    <w:rsid w:val="009A110B"/>
    <w:rsid w:val="009A138B"/>
    <w:rsid w:val="009D26F2"/>
    <w:rsid w:val="009F4DE9"/>
    <w:rsid w:val="00A0641D"/>
    <w:rsid w:val="00A15B55"/>
    <w:rsid w:val="00A21AF8"/>
    <w:rsid w:val="00A330CF"/>
    <w:rsid w:val="00A478EF"/>
    <w:rsid w:val="00A841EE"/>
    <w:rsid w:val="00A940AE"/>
    <w:rsid w:val="00AB19B5"/>
    <w:rsid w:val="00AB4BEB"/>
    <w:rsid w:val="00AC6DF2"/>
    <w:rsid w:val="00AC7FDF"/>
    <w:rsid w:val="00AD57EB"/>
    <w:rsid w:val="00AF4D73"/>
    <w:rsid w:val="00B076D6"/>
    <w:rsid w:val="00B406D1"/>
    <w:rsid w:val="00B81D52"/>
    <w:rsid w:val="00B866A9"/>
    <w:rsid w:val="00BA798A"/>
    <w:rsid w:val="00BC00B6"/>
    <w:rsid w:val="00BF747B"/>
    <w:rsid w:val="00C36402"/>
    <w:rsid w:val="00C449A1"/>
    <w:rsid w:val="00C63B91"/>
    <w:rsid w:val="00C73369"/>
    <w:rsid w:val="00C749D0"/>
    <w:rsid w:val="00C7597C"/>
    <w:rsid w:val="00C77F8A"/>
    <w:rsid w:val="00C81BC3"/>
    <w:rsid w:val="00C9115C"/>
    <w:rsid w:val="00CB74CE"/>
    <w:rsid w:val="00CC3DFB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DF6033"/>
    <w:rsid w:val="00E10B15"/>
    <w:rsid w:val="00E22985"/>
    <w:rsid w:val="00E34D47"/>
    <w:rsid w:val="00E867D2"/>
    <w:rsid w:val="00EC5C90"/>
    <w:rsid w:val="00EF45B6"/>
    <w:rsid w:val="00EF7F7F"/>
    <w:rsid w:val="00F026C7"/>
    <w:rsid w:val="00F14423"/>
    <w:rsid w:val="00F3511F"/>
    <w:rsid w:val="00F6589D"/>
    <w:rsid w:val="00F90528"/>
    <w:rsid w:val="00FA22ED"/>
    <w:rsid w:val="00FB3729"/>
    <w:rsid w:val="00FC2303"/>
    <w:rsid w:val="00FD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A1E49EED-B1EA-46AE-83EE-D44936486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D89A1-492E-43A9-A26D-1176B0C0C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Anna Zackiewicz</cp:lastModifiedBy>
  <cp:revision>6</cp:revision>
  <cp:lastPrinted>2026-03-02T06:58:00Z</cp:lastPrinted>
  <dcterms:created xsi:type="dcterms:W3CDTF">2026-02-17T11:04:00Z</dcterms:created>
  <dcterms:modified xsi:type="dcterms:W3CDTF">2026-03-02T06:58:00Z</dcterms:modified>
</cp:coreProperties>
</file>